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اسم م ت ع : جامعة فرحات عباس سطيف 1</w:t>
            </w:r>
          </w:p>
          <w:p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  <w:lang w:bidi="ar-DZ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r w:rsidR="00CF06B4">
              <w:rPr>
                <w:rFonts w:hint="cs"/>
                <w:sz w:val="24"/>
                <w:szCs w:val="24"/>
                <w:rtl/>
              </w:rPr>
              <w:t>الدراسات القاعدية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الكلية </w:t>
            </w:r>
            <w:r w:rsidRPr="00774337">
              <w:rPr>
                <w:b/>
                <w:bCs/>
              </w:rPr>
              <w:t>)</w:t>
            </w:r>
          </w:p>
        </w:tc>
      </w:tr>
      <w:tr w:rsidR="009B73C9" w:rsidRPr="00774337" w:rsidTr="00774337">
        <w:tc>
          <w:tcPr>
            <w:tcW w:w="9062" w:type="dxa"/>
          </w:tcPr>
          <w:p w:rsidR="009B73C9" w:rsidRPr="00774337" w:rsidRDefault="00CF06B4" w:rsidP="00A332D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البيوفيزياء</w:t>
            </w: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Pr="00774337" w:rsidRDefault="00CF06B4" w:rsidP="0036605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عوينة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DZ"/>
              </w:rPr>
              <w:t>نبيلة</w:t>
            </w:r>
            <w:r>
              <w:rPr>
                <w:rFonts w:hint="cs"/>
                <w:b/>
                <w:bCs/>
                <w:rtl/>
              </w:rPr>
              <w:t xml:space="preserve"> يسمينة</w:t>
            </w: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الامايل </w:t>
            </w:r>
            <w:r w:rsidRPr="00774337">
              <w:t> </w:t>
            </w:r>
          </w:p>
        </w:tc>
        <w:tc>
          <w:tcPr>
            <w:tcW w:w="2587" w:type="dxa"/>
          </w:tcPr>
          <w:p w:rsidR="00A332DF" w:rsidRPr="00774337" w:rsidRDefault="00CF06B4" w:rsidP="007743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aouinab@univ-setif.dz</w:t>
            </w: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</w:pPr>
            <w:r w:rsidRPr="00774337">
              <w:t xml:space="preserve">    </w:t>
            </w: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:rsidR="00A332DF" w:rsidRPr="00774337" w:rsidRDefault="00CF06B4" w:rsidP="00774337">
            <w:pPr>
              <w:spacing w:after="0" w:line="240" w:lineRule="auto"/>
            </w:pPr>
            <w:r>
              <w:t>0657027806</w:t>
            </w: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Pr="00774337">
              <w:t> 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  <w:tc>
          <w:tcPr>
            <w:tcW w:w="98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774337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:rsidTr="00774337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F005B7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BC12AC">
              <w:fldChar w:fldCharType="separate"/>
            </w:r>
            <w:r w:rsidRPr="00774337">
              <w:fldChar w:fldCharType="end"/>
            </w:r>
            <w:bookmarkEnd w:id="0"/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:rsidTr="00774337">
        <w:tc>
          <w:tcPr>
            <w:tcW w:w="1295" w:type="pct"/>
            <w:vMerge w:val="restart"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:rsidTr="00774337">
        <w:tc>
          <w:tcPr>
            <w:tcW w:w="1295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A55690" w:rsidRPr="00774337" w:rsidTr="00774337">
        <w:tc>
          <w:tcPr>
            <w:tcW w:w="1295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513" w:type="dxa"/>
          </w:tcPr>
          <w:p w:rsidR="00950DB8" w:rsidRPr="00774337" w:rsidRDefault="00E22129" w:rsidP="00774337">
            <w:pPr>
              <w:spacing w:after="0" w:line="240" w:lineRule="auto"/>
            </w:pPr>
            <w:r w:rsidRPr="00E22129">
              <w:rPr>
                <w:rFonts w:hint="cs"/>
                <w:rtl/>
              </w:rPr>
              <w:t>الهدف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العام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من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تدريس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مقرر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الفيزياء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الحيوية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هو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تمكين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الطلاب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في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علوم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الطبيعة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والحياة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من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اكتساب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أساسيات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الفيزياء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اللازمة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لفهم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الظواهر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البيولوجية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المختلفة</w:t>
            </w:r>
            <w:r w:rsidRPr="00E22129">
              <w:rPr>
                <w:rtl/>
              </w:rPr>
              <w:t xml:space="preserve">. </w:t>
            </w:r>
            <w:r w:rsidRPr="00E22129">
              <w:rPr>
                <w:rFonts w:hint="cs"/>
                <w:rtl/>
              </w:rPr>
              <w:t>علم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الأحياء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هو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علم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البيئة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الحية،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والمبادئ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الفيزيائية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ضرورية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لفهم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كيفية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عمل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الكائنات</w:t>
            </w:r>
            <w:r w:rsidRPr="00E22129">
              <w:rPr>
                <w:rtl/>
              </w:rPr>
              <w:t xml:space="preserve"> </w:t>
            </w:r>
            <w:r w:rsidRPr="00E22129">
              <w:rPr>
                <w:rFonts w:hint="cs"/>
                <w:rtl/>
              </w:rPr>
              <w:t>الحية</w:t>
            </w:r>
            <w:r w:rsidRPr="00E22129">
              <w:t>.</w:t>
            </w: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:rsidR="00E22129" w:rsidRDefault="00E22129" w:rsidP="00E22129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منهجية</w:t>
            </w:r>
            <w:r>
              <w:rPr>
                <w:rtl/>
              </w:rPr>
              <w:t xml:space="preserve"> </w:t>
            </w:r>
          </w:p>
          <w:p w:rsidR="0042399D" w:rsidRPr="00774337" w:rsidRDefault="00E22129" w:rsidP="00E22129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الرمز</w:t>
            </w:r>
            <w:r>
              <w:t xml:space="preserve"> UEM 2.1.2</w:t>
            </w:r>
            <w:r>
              <w:t xml:space="preserve"> : 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:rsidR="00E22129" w:rsidRDefault="00E22129" w:rsidP="00E22129">
            <w:pPr>
              <w:spacing w:after="0" w:line="240" w:lineRule="auto"/>
            </w:pPr>
            <w:r>
              <w:t xml:space="preserve">I. Les états de la matière </w:t>
            </w:r>
          </w:p>
          <w:p w:rsidR="00E22129" w:rsidRDefault="00E22129" w:rsidP="00E22129">
            <w:pPr>
              <w:spacing w:after="0" w:line="240" w:lineRule="auto"/>
            </w:pPr>
            <w:r>
              <w:t>II. Généralités sur les solutions aqueuses</w:t>
            </w:r>
          </w:p>
          <w:p w:rsidR="00E22129" w:rsidRDefault="00E22129" w:rsidP="00E22129">
            <w:pPr>
              <w:spacing w:after="0" w:line="240" w:lineRule="auto"/>
            </w:pPr>
            <w:r>
              <w:t>III. Phénomène de surface</w:t>
            </w:r>
          </w:p>
          <w:p w:rsidR="00E22129" w:rsidRDefault="00E22129" w:rsidP="00E22129">
            <w:pPr>
              <w:spacing w:after="0" w:line="240" w:lineRule="auto"/>
            </w:pPr>
            <w:r>
              <w:t xml:space="preserve">IV. Phénomène de diffusion </w:t>
            </w:r>
          </w:p>
          <w:p w:rsidR="00E22129" w:rsidRDefault="00E22129" w:rsidP="00E22129">
            <w:pPr>
              <w:spacing w:after="0" w:line="240" w:lineRule="auto"/>
            </w:pPr>
            <w:r>
              <w:t xml:space="preserve">V. Etude de la viscosité </w:t>
            </w:r>
          </w:p>
          <w:p w:rsidR="00E22129" w:rsidRDefault="00E22129" w:rsidP="00E22129">
            <w:pPr>
              <w:spacing w:after="0" w:line="240" w:lineRule="auto"/>
            </w:pPr>
            <w:r>
              <w:t>VI. Ondes Sonores et ultrasonores</w:t>
            </w:r>
          </w:p>
          <w:p w:rsidR="00E22129" w:rsidRDefault="00E22129" w:rsidP="00E22129">
            <w:pPr>
              <w:spacing w:after="0" w:line="240" w:lineRule="auto"/>
            </w:pPr>
            <w:r>
              <w:t xml:space="preserve">Travaux pratiques : </w:t>
            </w:r>
          </w:p>
          <w:p w:rsidR="00E22129" w:rsidRDefault="00E22129" w:rsidP="00E22129">
            <w:pPr>
              <w:spacing w:after="0" w:line="240" w:lineRule="auto"/>
            </w:pPr>
            <w:r>
              <w:t>TP N°1 : Tension superficielle</w:t>
            </w:r>
          </w:p>
          <w:p w:rsidR="00E22129" w:rsidRDefault="00E22129" w:rsidP="00E22129">
            <w:pPr>
              <w:spacing w:after="0" w:line="240" w:lineRule="auto"/>
            </w:pPr>
            <w:r>
              <w:t xml:space="preserve">TP N°2 : Titrage </w:t>
            </w:r>
            <w:proofErr w:type="spellStart"/>
            <w:r>
              <w:t>conductimétrique</w:t>
            </w:r>
            <w:proofErr w:type="spellEnd"/>
          </w:p>
          <w:p w:rsidR="00E22129" w:rsidRDefault="00E22129" w:rsidP="00E22129">
            <w:pPr>
              <w:spacing w:after="0" w:line="240" w:lineRule="auto"/>
            </w:pPr>
            <w:r>
              <w:t xml:space="preserve">TP N°3 : Titrage par PH-mètre  </w:t>
            </w:r>
          </w:p>
          <w:p w:rsidR="00E22129" w:rsidRDefault="00E22129" w:rsidP="00E22129">
            <w:pPr>
              <w:spacing w:after="0" w:line="240" w:lineRule="auto"/>
            </w:pPr>
            <w:r>
              <w:t>TP N°4 : Mesure de viscosité</w:t>
            </w:r>
          </w:p>
          <w:p w:rsidR="00E22129" w:rsidRDefault="00E22129" w:rsidP="00E22129">
            <w:pPr>
              <w:spacing w:after="0" w:line="240" w:lineRule="auto"/>
            </w:pPr>
            <w:r>
              <w:t>TP N°5 : Spectrophotomètre</w:t>
            </w:r>
          </w:p>
          <w:p w:rsidR="0042399D" w:rsidRPr="00774337" w:rsidRDefault="00E22129" w:rsidP="00E22129">
            <w:pPr>
              <w:spacing w:after="0" w:line="240" w:lineRule="auto"/>
            </w:pPr>
            <w:r>
              <w:t>TP N°6 : Réfractomètre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A332DF" w:rsidRDefault="005307B2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:rsidR="0042399D" w:rsidRPr="00774337" w:rsidRDefault="00E22129" w:rsidP="00774337">
            <w:pPr>
              <w:spacing w:after="0" w:line="240" w:lineRule="auto"/>
            </w:pPr>
            <w:r>
              <w:t>5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:rsidR="0042399D" w:rsidRPr="00774337" w:rsidRDefault="00E22129" w:rsidP="00774337">
            <w:pPr>
              <w:spacing w:after="0" w:line="240" w:lineRule="auto"/>
            </w:pPr>
            <w:r>
              <w:t>3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513" w:type="dxa"/>
          </w:tcPr>
          <w:p w:rsidR="0042399D" w:rsidRPr="00774337" w:rsidRDefault="00BC12AC" w:rsidP="00774337">
            <w:pPr>
              <w:spacing w:after="0" w:line="240" w:lineRule="auto"/>
            </w:pPr>
            <w:r>
              <w:t>15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513" w:type="dxa"/>
          </w:tcPr>
          <w:p w:rsidR="0042399D" w:rsidRPr="00774337" w:rsidRDefault="00E22129" w:rsidP="00774337">
            <w:pPr>
              <w:spacing w:after="0" w:line="240" w:lineRule="auto"/>
            </w:pPr>
            <w:r>
              <w:t>5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513" w:type="dxa"/>
          </w:tcPr>
          <w:p w:rsidR="0042399D" w:rsidRPr="00774337" w:rsidRDefault="00BC12AC" w:rsidP="00774337">
            <w:pPr>
              <w:spacing w:after="0" w:line="240" w:lineRule="auto"/>
            </w:pPr>
            <w:r>
              <w:t>15+5</w:t>
            </w:r>
            <w:bookmarkStart w:id="1" w:name="_GoBack"/>
            <w:bookmarkEnd w:id="1"/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E04AF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</w:tbl>
    <w:p w:rsidR="00950DB8" w:rsidRDefault="00950DB8" w:rsidP="00DB1B06"/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6B258A" w:rsidRPr="00774337" w:rsidRDefault="00E22129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مكتوب</w:t>
            </w:r>
          </w:p>
        </w:tc>
        <w:tc>
          <w:tcPr>
            <w:tcW w:w="996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897F09" w:rsidRPr="00774337" w:rsidTr="00E27395">
        <w:tc>
          <w:tcPr>
            <w:tcW w:w="97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:rsidR="006B258A" w:rsidRPr="00A332DF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:rsidTr="00E27395">
        <w:tc>
          <w:tcPr>
            <w:tcW w:w="97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29353E" w:rsidRPr="00774337" w:rsidRDefault="00E22129" w:rsidP="003C1A49">
            <w:pPr>
              <w:spacing w:after="0" w:line="240" w:lineRule="auto"/>
              <w:jc w:val="right"/>
            </w:pPr>
            <w:r w:rsidRPr="00E22129">
              <w:rPr>
                <w:rFonts w:hint="cs"/>
                <w:rtl/>
              </w:rPr>
              <w:t>مكتوب</w:t>
            </w:r>
          </w:p>
        </w:tc>
        <w:tc>
          <w:tcPr>
            <w:tcW w:w="99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95FC4" w:rsidRPr="00774337" w:rsidTr="00E27395">
        <w:tc>
          <w:tcPr>
            <w:tcW w:w="97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:rsidR="00F83870" w:rsidRPr="009862F5" w:rsidRDefault="00F83870" w:rsidP="000C63FC">
      <w:pPr>
        <w:pStyle w:val="ListParagraph"/>
        <w:numPr>
          <w:ilvl w:val="0"/>
          <w:numId w:val="16"/>
        </w:numPr>
        <w:bidi/>
        <w:ind w:left="565" w:hanging="284"/>
        <w:jc w:val="right"/>
      </w:pPr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:rsidR="00F83870" w:rsidRDefault="009862F5" w:rsidP="009862F5">
      <w:pPr>
        <w:bidi/>
      </w:pPr>
      <w:r w:rsidRPr="009862F5">
        <w:rPr>
          <w:rFonts w:hint="cs"/>
          <w:rtl/>
        </w:rPr>
        <w:t>(2)</w:t>
      </w:r>
      <w:r w:rsidR="003C1A49" w:rsidRPr="009862F5">
        <w:rPr>
          <w:rFonts w:hint="cs"/>
          <w:rtl/>
        </w:rPr>
        <w:t>معايير</w:t>
      </w:r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p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38" w:type="dxa"/>
          </w:tcPr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FF53F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lastRenderedPageBreak/>
              <w:t>وسائل الخرجات الميدانية</w:t>
            </w:r>
            <w:r w:rsidR="0042399D" w:rsidRPr="00FF53F4">
              <w:t xml:space="preserve"> 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</w:tbl>
    <w:p w:rsidR="00D144DB" w:rsidRDefault="00D144DB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>
      <w:pPr>
        <w:rPr>
          <w:rtl/>
        </w:rPr>
      </w:pPr>
    </w:p>
    <w:p w:rsidR="003C1A49" w:rsidRDefault="003C1A49" w:rsidP="00D144DB">
      <w:pPr>
        <w:rPr>
          <w:rtl/>
        </w:rPr>
      </w:pPr>
    </w:p>
    <w:p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862F5">
              <w:rPr>
                <w:rFonts w:hint="cs"/>
                <w:b/>
                <w:bCs/>
                <w:rtl/>
              </w:rPr>
              <w:t xml:space="preserve">افافق 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r w:rsidR="003C1A49" w:rsidRPr="009862F5">
              <w:t xml:space="preserve"> </w:t>
            </w:r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AE28C0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:rsidR="00E22129" w:rsidRDefault="00E22129" w:rsidP="00E22129">
            <w:pPr>
              <w:spacing w:after="0" w:line="240" w:lineRule="auto"/>
            </w:pPr>
            <w:r>
              <w:t xml:space="preserve">Biophysique : cours, exercices, annales et QCM corrigés / Salah </w:t>
            </w:r>
            <w:proofErr w:type="spellStart"/>
            <w:r>
              <w:t>Belazreg</w:t>
            </w:r>
            <w:proofErr w:type="spellEnd"/>
            <w:r>
              <w:t xml:space="preserve">, Rémi </w:t>
            </w:r>
            <w:proofErr w:type="spellStart"/>
            <w:r>
              <w:t>Perdrisot</w:t>
            </w:r>
            <w:proofErr w:type="spellEnd"/>
            <w:r>
              <w:t xml:space="preserve">, Jean Yves </w:t>
            </w:r>
            <w:proofErr w:type="spellStart"/>
            <w:r>
              <w:t>Bounaud</w:t>
            </w:r>
            <w:proofErr w:type="spellEnd"/>
            <w:r>
              <w:t>.</w:t>
            </w:r>
          </w:p>
          <w:p w:rsidR="00E22129" w:rsidRDefault="00E22129" w:rsidP="00E22129">
            <w:pPr>
              <w:spacing w:after="0" w:line="240" w:lineRule="auto"/>
            </w:pPr>
            <w:r>
              <w:t>Physique et biophysique - Rappels de cours, exercices et QCM corrigés Tome 2 de Jean-Marie</w:t>
            </w:r>
          </w:p>
          <w:p w:rsidR="00E22129" w:rsidRDefault="00E22129" w:rsidP="00E22129">
            <w:pPr>
              <w:spacing w:after="0" w:line="240" w:lineRule="auto"/>
            </w:pPr>
            <w:r>
              <w:t xml:space="preserve">Biophysique : Alain Durand, Jean-Marie </w:t>
            </w:r>
            <w:proofErr w:type="spellStart"/>
            <w:r>
              <w:t>Escanyé</w:t>
            </w:r>
            <w:proofErr w:type="spellEnd"/>
            <w:r>
              <w:t>. Editions Ellipses</w:t>
            </w:r>
          </w:p>
          <w:p w:rsidR="00E22129" w:rsidRDefault="00E22129" w:rsidP="00E22129">
            <w:pPr>
              <w:spacing w:after="0" w:line="240" w:lineRule="auto"/>
            </w:pPr>
            <w:r>
              <w:t xml:space="preserve">Eléments de Biophysique : F. </w:t>
            </w:r>
            <w:proofErr w:type="spellStart"/>
            <w:r>
              <w:t>Grémy</w:t>
            </w:r>
            <w:proofErr w:type="spellEnd"/>
            <w:r>
              <w:t xml:space="preserve"> et J. </w:t>
            </w:r>
            <w:proofErr w:type="spellStart"/>
            <w:proofErr w:type="gramStart"/>
            <w:r>
              <w:t>Perin</w:t>
            </w:r>
            <w:proofErr w:type="spellEnd"/>
            <w:r>
              <w:t>..</w:t>
            </w:r>
            <w:proofErr w:type="gramEnd"/>
            <w:r>
              <w:t xml:space="preserve"> Tome 1 et 2. Flammarion. Paris.</w:t>
            </w:r>
          </w:p>
          <w:p w:rsidR="00E22129" w:rsidRDefault="00E22129" w:rsidP="00E22129">
            <w:pPr>
              <w:spacing w:after="0" w:line="240" w:lineRule="auto"/>
            </w:pPr>
            <w:r>
              <w:t xml:space="preserve">Physique et Biophysique : C. </w:t>
            </w:r>
            <w:proofErr w:type="spellStart"/>
            <w:r>
              <w:t>Bénézech</w:t>
            </w:r>
            <w:proofErr w:type="spellEnd"/>
            <w:r>
              <w:t xml:space="preserve"> et J. </w:t>
            </w:r>
            <w:proofErr w:type="spellStart"/>
            <w:proofErr w:type="gramStart"/>
            <w:r>
              <w:t>Llory</w:t>
            </w:r>
            <w:proofErr w:type="spellEnd"/>
            <w:r>
              <w:t>..</w:t>
            </w:r>
            <w:proofErr w:type="gramEnd"/>
            <w:r>
              <w:t xml:space="preserve"> Masson et Cie. Paris, 1973.</w:t>
            </w:r>
          </w:p>
          <w:p w:rsidR="00E22129" w:rsidRDefault="00E22129" w:rsidP="00E22129">
            <w:pPr>
              <w:spacing w:after="0" w:line="240" w:lineRule="auto"/>
            </w:pPr>
            <w:proofErr w:type="gramStart"/>
            <w:r>
              <w:t>Y.THOMAS</w:t>
            </w:r>
            <w:proofErr w:type="gramEnd"/>
            <w:r>
              <w:t>, 2000, Biophysique à l’usage des étudiants en sciences biologique, Bréal, Paris.</w:t>
            </w:r>
          </w:p>
          <w:p w:rsidR="004A3421" w:rsidRPr="00774337" w:rsidRDefault="00E22129" w:rsidP="00E22129">
            <w:pPr>
              <w:spacing w:after="0" w:line="240" w:lineRule="auto"/>
            </w:pPr>
            <w:r>
              <w:t xml:space="preserve">Biophysique. Utilisation médicale des rayonnements : A. Bertrand, D. </w:t>
            </w:r>
            <w:proofErr w:type="spellStart"/>
            <w:r>
              <w:t>Ducassou</w:t>
            </w:r>
            <w:proofErr w:type="spellEnd"/>
            <w:r>
              <w:t xml:space="preserve"> et JC. </w:t>
            </w:r>
            <w:proofErr w:type="spellStart"/>
            <w:r>
              <w:t>Healy</w:t>
            </w:r>
            <w:proofErr w:type="spellEnd"/>
            <w:r>
              <w:t>. – Vision – Audition.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AE28C0">
            <w:pPr>
              <w:spacing w:after="0" w:line="240" w:lineRule="auto"/>
            </w:pPr>
            <w:r w:rsidRPr="00774337">
              <w:t xml:space="preserve"> </w:t>
            </w:r>
            <w:r w:rsidR="00AE28C0"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المطبوعت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مواقع الواب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</w:tbl>
    <w:p w:rsidR="002D07C3" w:rsidRDefault="002D07C3" w:rsidP="00D144DB"/>
    <w:p w:rsidR="009B73C9" w:rsidRDefault="00FC5E8D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13970" t="12065" r="5080" b="6985"/>
                <wp:wrapNone/>
                <wp:docPr id="1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:rsidR="00AE28C0" w:rsidRPr="00BE6AF2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    <v:textbox>
                  <w:txbxContent>
                    <w:p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:rsidR="00AE28C0" w:rsidRPr="00BE6AF2" w:rsidRDefault="00AE28C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FD2"/>
    <w:rsid w:val="000371C0"/>
    <w:rsid w:val="000A2139"/>
    <w:rsid w:val="000C19B5"/>
    <w:rsid w:val="000C63FC"/>
    <w:rsid w:val="00121DA8"/>
    <w:rsid w:val="00155865"/>
    <w:rsid w:val="00155901"/>
    <w:rsid w:val="001A338C"/>
    <w:rsid w:val="001B6C15"/>
    <w:rsid w:val="001D1D3B"/>
    <w:rsid w:val="001E12E7"/>
    <w:rsid w:val="001F298C"/>
    <w:rsid w:val="001F340A"/>
    <w:rsid w:val="00236309"/>
    <w:rsid w:val="00277B9C"/>
    <w:rsid w:val="0029353E"/>
    <w:rsid w:val="002A2A2A"/>
    <w:rsid w:val="002B378B"/>
    <w:rsid w:val="002C67E7"/>
    <w:rsid w:val="002D07C3"/>
    <w:rsid w:val="00323CE6"/>
    <w:rsid w:val="00333F0C"/>
    <w:rsid w:val="0034159D"/>
    <w:rsid w:val="0036605F"/>
    <w:rsid w:val="003C1A49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5307B2"/>
    <w:rsid w:val="00595FC4"/>
    <w:rsid w:val="005F6BBF"/>
    <w:rsid w:val="00606FA1"/>
    <w:rsid w:val="0061109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33787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862F5"/>
    <w:rsid w:val="009A4FF8"/>
    <w:rsid w:val="009B522E"/>
    <w:rsid w:val="009B73C9"/>
    <w:rsid w:val="009E136F"/>
    <w:rsid w:val="00A0598F"/>
    <w:rsid w:val="00A274BD"/>
    <w:rsid w:val="00A332DF"/>
    <w:rsid w:val="00A51AD1"/>
    <w:rsid w:val="00A54588"/>
    <w:rsid w:val="00A55690"/>
    <w:rsid w:val="00A56080"/>
    <w:rsid w:val="00AB6A9F"/>
    <w:rsid w:val="00AC718F"/>
    <w:rsid w:val="00AD5FD9"/>
    <w:rsid w:val="00AE28C0"/>
    <w:rsid w:val="00B109A7"/>
    <w:rsid w:val="00BC12AC"/>
    <w:rsid w:val="00BD008E"/>
    <w:rsid w:val="00BD3330"/>
    <w:rsid w:val="00BE6AF2"/>
    <w:rsid w:val="00BE7223"/>
    <w:rsid w:val="00BF1D48"/>
    <w:rsid w:val="00C61DA5"/>
    <w:rsid w:val="00C85F25"/>
    <w:rsid w:val="00CD0552"/>
    <w:rsid w:val="00CF06B4"/>
    <w:rsid w:val="00CF6046"/>
    <w:rsid w:val="00D144DB"/>
    <w:rsid w:val="00D14FFF"/>
    <w:rsid w:val="00D4787E"/>
    <w:rsid w:val="00D75F05"/>
    <w:rsid w:val="00DB1B06"/>
    <w:rsid w:val="00E043A8"/>
    <w:rsid w:val="00E04AFD"/>
    <w:rsid w:val="00E22129"/>
    <w:rsid w:val="00E27395"/>
    <w:rsid w:val="00E30CE9"/>
    <w:rsid w:val="00E41592"/>
    <w:rsid w:val="00EB5CDD"/>
    <w:rsid w:val="00EF486D"/>
    <w:rsid w:val="00F005B7"/>
    <w:rsid w:val="00F16536"/>
    <w:rsid w:val="00F30DB8"/>
    <w:rsid w:val="00F70E1D"/>
    <w:rsid w:val="00F80FD2"/>
    <w:rsid w:val="00F83870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659E5"/>
  <w15:docId w15:val="{158BCA01-5E9D-4CF8-BF47-C52F45F53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TableGrid">
    <w:name w:val="Table Grid"/>
    <w:basedOn w:val="Table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77B9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3CE6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6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5516B-2E16-42D8-A2EC-BA0DEE1A9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43</TotalTime>
  <Pages>3</Pages>
  <Words>477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nabila aouina</cp:lastModifiedBy>
  <cp:revision>5</cp:revision>
  <cp:lastPrinted>2023-02-19T12:06:00Z</cp:lastPrinted>
  <dcterms:created xsi:type="dcterms:W3CDTF">2023-12-10T12:35:00Z</dcterms:created>
  <dcterms:modified xsi:type="dcterms:W3CDTF">2023-12-22T08:03:00Z</dcterms:modified>
</cp:coreProperties>
</file>